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31" w:rsidRDefault="003D2F30">
      <w:pPr>
        <w:rPr>
          <w:rFonts w:ascii="Times New Roman" w:hAnsi="Times New Roman" w:cs="Times New Roman" w:hint="eastAsia"/>
        </w:rPr>
      </w:pPr>
      <w:r w:rsidRPr="003D2F30">
        <w:rPr>
          <w:rFonts w:ascii="Times New Roman" w:hAnsi="Times New Roman" w:cs="Times New Roman"/>
        </w:rPr>
        <w:t xml:space="preserve">Sonia’s </w:t>
      </w:r>
      <w:r w:rsidR="00DF4EAD">
        <w:rPr>
          <w:rFonts w:ascii="Times New Roman" w:hAnsi="Times New Roman" w:cs="Times New Roman"/>
        </w:rPr>
        <w:t>Reflec</w:t>
      </w:r>
      <w:r w:rsidRPr="003D2F30">
        <w:rPr>
          <w:rFonts w:ascii="Times New Roman" w:hAnsi="Times New Roman" w:cs="Times New Roman"/>
        </w:rPr>
        <w:t>t</w:t>
      </w:r>
      <w:r w:rsidR="00DF4EAD">
        <w:rPr>
          <w:rFonts w:ascii="Times New Roman" w:hAnsi="Times New Roman" w:cs="Times New Roman" w:hint="eastAsia"/>
        </w:rPr>
        <w:t>i</w:t>
      </w:r>
      <w:r w:rsidRPr="003D2F30">
        <w:rPr>
          <w:rFonts w:ascii="Times New Roman" w:hAnsi="Times New Roman" w:cs="Times New Roman"/>
        </w:rPr>
        <w:t xml:space="preserve">on </w:t>
      </w:r>
    </w:p>
    <w:p w:rsidR="003D2F30" w:rsidRDefault="003D2F30">
      <w:pPr>
        <w:rPr>
          <w:rFonts w:ascii="Times New Roman" w:hAnsi="Times New Roman" w:cs="Times New Roman" w:hint="eastAsia"/>
        </w:rPr>
      </w:pPr>
    </w:p>
    <w:p w:rsidR="00931330" w:rsidRDefault="00DF4EAD" w:rsidP="00DF4EAD">
      <w:pPr>
        <w:ind w:firstLineChars="200" w:firstLine="48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Often in group discussion, I pl</w:t>
      </w:r>
      <w:r w:rsidR="00EA7FB3">
        <w:rPr>
          <w:rFonts w:ascii="Times New Roman" w:hAnsi="Times New Roman" w:cs="Times New Roman" w:hint="eastAsia"/>
        </w:rPr>
        <w:t>ay the role as process observer and at best, I would be the summarizer.</w:t>
      </w:r>
      <w:r w:rsidR="006D463D">
        <w:rPr>
          <w:rFonts w:ascii="Times New Roman" w:hAnsi="Times New Roman" w:cs="Times New Roman" w:hint="eastAsia"/>
        </w:rPr>
        <w:t xml:space="preserve"> During the heated brainstorming in group, I </w:t>
      </w:r>
      <w:r w:rsidR="006D463D">
        <w:rPr>
          <w:rFonts w:ascii="Times New Roman" w:hAnsi="Times New Roman" w:cs="Times New Roman"/>
        </w:rPr>
        <w:t>occasionally</w:t>
      </w:r>
      <w:r w:rsidR="006D463D">
        <w:rPr>
          <w:rFonts w:ascii="Times New Roman" w:hAnsi="Times New Roman" w:cs="Times New Roman" w:hint="eastAsia"/>
        </w:rPr>
        <w:t xml:space="preserve"> express some opinions because </w:t>
      </w:r>
      <w:r w:rsidR="003A178D">
        <w:rPr>
          <w:rFonts w:ascii="Times New Roman" w:hAnsi="Times New Roman" w:cs="Times New Roman" w:hint="eastAsia"/>
        </w:rPr>
        <w:t>I think others</w:t>
      </w:r>
      <w:r w:rsidR="00B33A8A">
        <w:rPr>
          <w:rFonts w:ascii="Times New Roman" w:hAnsi="Times New Roman" w:cs="Times New Roman"/>
        </w:rPr>
        <w:t>’</w:t>
      </w:r>
      <w:r w:rsidR="003A178D">
        <w:rPr>
          <w:rFonts w:ascii="Times New Roman" w:hAnsi="Times New Roman" w:cs="Times New Roman" w:hint="eastAsia"/>
        </w:rPr>
        <w:t xml:space="preserve"> ideas are new and in</w:t>
      </w:r>
      <w:r w:rsidR="00A30C47">
        <w:rPr>
          <w:rFonts w:ascii="Times New Roman" w:hAnsi="Times New Roman" w:cs="Times New Roman" w:hint="eastAsia"/>
        </w:rPr>
        <w:t xml:space="preserve">sightful </w:t>
      </w:r>
      <w:r w:rsidR="003A178D">
        <w:rPr>
          <w:rFonts w:ascii="Times New Roman" w:hAnsi="Times New Roman" w:cs="Times New Roman" w:hint="eastAsia"/>
        </w:rPr>
        <w:t>while mine are not quite so.</w:t>
      </w:r>
      <w:r w:rsidR="008F4D6F">
        <w:rPr>
          <w:rFonts w:ascii="Times New Roman" w:hAnsi="Times New Roman" w:cs="Times New Roman" w:hint="eastAsia"/>
        </w:rPr>
        <w:t xml:space="preserve"> In addition, I </w:t>
      </w:r>
      <w:r w:rsidR="005A0F5B">
        <w:rPr>
          <w:rFonts w:ascii="Times New Roman" w:hAnsi="Times New Roman" w:cs="Times New Roman" w:hint="eastAsia"/>
        </w:rPr>
        <w:t>hold fright when I speak out before the public with super many eyes set on me, which make</w:t>
      </w:r>
      <w:r w:rsidR="009E6CE4">
        <w:rPr>
          <w:rFonts w:ascii="Times New Roman" w:hAnsi="Times New Roman" w:cs="Times New Roman" w:hint="eastAsia"/>
        </w:rPr>
        <w:t xml:space="preserve"> me uneasy and crave</w:t>
      </w:r>
      <w:r w:rsidR="005A0F5B">
        <w:rPr>
          <w:rFonts w:ascii="Times New Roman" w:hAnsi="Times New Roman" w:cs="Times New Roman" w:hint="eastAsia"/>
        </w:rPr>
        <w:t xml:space="preserve"> </w:t>
      </w:r>
      <w:r w:rsidR="009E6CE4">
        <w:rPr>
          <w:rFonts w:ascii="Times New Roman" w:hAnsi="Times New Roman" w:cs="Times New Roman" w:hint="eastAsia"/>
        </w:rPr>
        <w:t xml:space="preserve">to </w:t>
      </w:r>
      <w:r w:rsidR="00EB64ED">
        <w:rPr>
          <w:rFonts w:ascii="Times New Roman" w:hAnsi="Times New Roman" w:cs="Times New Roman" w:hint="eastAsia"/>
        </w:rPr>
        <w:t>get my talk done</w:t>
      </w:r>
      <w:r w:rsidR="00D75CBC">
        <w:rPr>
          <w:rFonts w:ascii="Times New Roman" w:hAnsi="Times New Roman" w:cs="Times New Roman" w:hint="eastAsia"/>
        </w:rPr>
        <w:t xml:space="preserve"> as quickly as </w:t>
      </w:r>
      <w:r w:rsidR="00D75CBC">
        <w:rPr>
          <w:rFonts w:ascii="Times New Roman" w:hAnsi="Times New Roman" w:cs="Times New Roman"/>
        </w:rPr>
        <w:t>possible</w:t>
      </w:r>
      <w:r w:rsidR="00D75CBC">
        <w:rPr>
          <w:rFonts w:ascii="Times New Roman" w:hAnsi="Times New Roman" w:cs="Times New Roman" w:hint="eastAsia"/>
        </w:rPr>
        <w:t>.</w:t>
      </w:r>
      <w:r w:rsidR="00C00BC5">
        <w:rPr>
          <w:rFonts w:ascii="Times New Roman" w:hAnsi="Times New Roman" w:cs="Times New Roman" w:hint="eastAsia"/>
        </w:rPr>
        <w:t xml:space="preserve"> As a result</w:t>
      </w:r>
      <w:r w:rsidR="007E7E99">
        <w:rPr>
          <w:rFonts w:ascii="Times New Roman" w:hAnsi="Times New Roman" w:cs="Times New Roman" w:hint="eastAsia"/>
        </w:rPr>
        <w:t>, being an observer to get other</w:t>
      </w:r>
      <w:r w:rsidR="007E7E99">
        <w:rPr>
          <w:rFonts w:ascii="Times New Roman" w:hAnsi="Times New Roman" w:cs="Times New Roman"/>
        </w:rPr>
        <w:t>s’</w:t>
      </w:r>
      <w:r w:rsidR="007E7E99">
        <w:rPr>
          <w:rFonts w:ascii="Times New Roman" w:hAnsi="Times New Roman" w:cs="Times New Roman" w:hint="eastAsia"/>
        </w:rPr>
        <w:t xml:space="preserve"> input may be more comfortable for me then. </w:t>
      </w:r>
      <w:r w:rsidR="0031200A">
        <w:rPr>
          <w:rFonts w:ascii="Times New Roman" w:hAnsi="Times New Roman" w:cs="Times New Roman" w:hint="eastAsia"/>
        </w:rPr>
        <w:t>Being a summarizer is another role I could play in group discussion.</w:t>
      </w:r>
      <w:r w:rsidR="00287588">
        <w:rPr>
          <w:rFonts w:ascii="Times New Roman" w:hAnsi="Times New Roman" w:cs="Times New Roman" w:hint="eastAsia"/>
        </w:rPr>
        <w:t xml:space="preserve"> What you have to do is </w:t>
      </w:r>
      <w:r w:rsidR="00CB1F05">
        <w:rPr>
          <w:rFonts w:ascii="Times New Roman" w:hAnsi="Times New Roman" w:cs="Times New Roman" w:hint="eastAsia"/>
        </w:rPr>
        <w:t xml:space="preserve">get choppy information together so as to get across messages </w:t>
      </w:r>
      <w:r w:rsidR="000C2B7B">
        <w:rPr>
          <w:rFonts w:ascii="Times New Roman" w:hAnsi="Times New Roman" w:cs="Times New Roman" w:hint="eastAsia"/>
        </w:rPr>
        <w:t xml:space="preserve">explicitly </w:t>
      </w:r>
      <w:r w:rsidR="00CB1F05">
        <w:rPr>
          <w:rFonts w:ascii="Times New Roman" w:hAnsi="Times New Roman" w:cs="Times New Roman" w:hint="eastAsia"/>
        </w:rPr>
        <w:t>and then outline or</w:t>
      </w:r>
      <w:r w:rsidR="00287588">
        <w:rPr>
          <w:rFonts w:ascii="Times New Roman" w:hAnsi="Times New Roman" w:cs="Times New Roman" w:hint="eastAsia"/>
        </w:rPr>
        <w:t xml:space="preserve"> highlight big focus or points others</w:t>
      </w:r>
      <w:r w:rsidR="00287588">
        <w:rPr>
          <w:rFonts w:ascii="Times New Roman" w:hAnsi="Times New Roman" w:cs="Times New Roman"/>
        </w:rPr>
        <w:t>’</w:t>
      </w:r>
      <w:r w:rsidR="00287588">
        <w:rPr>
          <w:rFonts w:ascii="Times New Roman" w:hAnsi="Times New Roman" w:cs="Times New Roman" w:hint="eastAsia"/>
        </w:rPr>
        <w:t xml:space="preserve"> just went over.</w:t>
      </w:r>
    </w:p>
    <w:p w:rsidR="008B07F0" w:rsidRDefault="008B07F0" w:rsidP="008B07F0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Simply put, both jobs I take </w:t>
      </w:r>
      <w:r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 w:hint="eastAsia"/>
        </w:rPr>
        <w:t xml:space="preserve"> </w:t>
      </w:r>
      <w:r w:rsidR="00DC41A5">
        <w:rPr>
          <w:rFonts w:ascii="Times New Roman" w:hAnsi="Times New Roman" w:cs="Times New Roman" w:hint="eastAsia"/>
        </w:rPr>
        <w:t xml:space="preserve">are </w:t>
      </w:r>
      <w:r>
        <w:rPr>
          <w:rFonts w:ascii="Times New Roman" w:hAnsi="Times New Roman" w:cs="Times New Roman" w:hint="eastAsia"/>
        </w:rPr>
        <w:t xml:space="preserve">nothing but </w:t>
      </w:r>
      <w:r w:rsidR="00DC41A5">
        <w:rPr>
          <w:rFonts w:ascii="Times New Roman" w:hAnsi="Times New Roman" w:cs="Times New Roman"/>
        </w:rPr>
        <w:t>following</w:t>
      </w:r>
      <w:r w:rsidR="00DC41A5">
        <w:rPr>
          <w:rFonts w:ascii="Times New Roman" w:hAnsi="Times New Roman" w:cs="Times New Roman" w:hint="eastAsia"/>
        </w:rPr>
        <w:t xml:space="preserve"> others without innovation.</w:t>
      </w:r>
    </w:p>
    <w:p w:rsidR="003D2F30" w:rsidRPr="00D2055D" w:rsidRDefault="00D2055D" w:rsidP="00DF4EAD">
      <w:pPr>
        <w:ind w:firstLineChars="200" w:firstLine="4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</w:rPr>
        <w:t xml:space="preserve">For the topic I am </w:t>
      </w:r>
      <w:r>
        <w:rPr>
          <w:rFonts w:ascii="Times New Roman" w:hAnsi="Times New Roman" w:cs="Times New Roman"/>
        </w:rPr>
        <w:t>interested</w:t>
      </w:r>
      <w:r>
        <w:rPr>
          <w:rFonts w:ascii="Times New Roman" w:hAnsi="Times New Roman" w:cs="Times New Roman" w:hint="eastAsia"/>
        </w:rPr>
        <w:t xml:space="preserve"> in or with </w:t>
      </w:r>
      <w:r>
        <w:rPr>
          <w:rFonts w:ascii="Times New Roman" w:hAnsi="Times New Roman" w:cs="Times New Roman"/>
        </w:rPr>
        <w:t>acquainted</w:t>
      </w:r>
      <w:r>
        <w:rPr>
          <w:rFonts w:ascii="Times New Roman" w:hAnsi="Times New Roman" w:cs="Times New Roman" w:hint="eastAsia"/>
        </w:rPr>
        <w:t xml:space="preserve"> companions, I would become </w:t>
      </w:r>
      <w:r w:rsidR="004F79C2">
        <w:rPr>
          <w:rFonts w:ascii="Times New Roman" w:hAnsi="Times New Roman" w:cs="Times New Roman" w:hint="eastAsia"/>
        </w:rPr>
        <w:t>more active for saying something, which</w:t>
      </w:r>
      <w:r w:rsidR="001725EB">
        <w:rPr>
          <w:rFonts w:ascii="Times New Roman" w:hAnsi="Times New Roman" w:cs="Times New Roman" w:hint="eastAsia"/>
        </w:rPr>
        <w:t xml:space="preserve"> is the</w:t>
      </w:r>
      <w:r w:rsidR="004354D7">
        <w:rPr>
          <w:rFonts w:ascii="Times New Roman" w:hAnsi="Times New Roman" w:cs="Times New Roman" w:hint="eastAsia"/>
        </w:rPr>
        <w:t xml:space="preserve"> normal</w:t>
      </w:r>
      <w:r w:rsidR="001725EB">
        <w:rPr>
          <w:rFonts w:ascii="Times New Roman" w:hAnsi="Times New Roman" w:cs="Times New Roman" w:hint="eastAsia"/>
        </w:rPr>
        <w:t xml:space="preserve"> </w:t>
      </w:r>
      <w:r w:rsidR="001725EB">
        <w:rPr>
          <w:rFonts w:ascii="Times New Roman" w:hAnsi="Times New Roman" w:cs="Times New Roman"/>
        </w:rPr>
        <w:t>phenomenon</w:t>
      </w:r>
      <w:r w:rsidR="001725EB">
        <w:rPr>
          <w:rFonts w:ascii="Times New Roman" w:hAnsi="Times New Roman" w:cs="Times New Roman" w:hint="eastAsia"/>
        </w:rPr>
        <w:t xml:space="preserve"> but not quite </w:t>
      </w:r>
      <w:r w:rsidR="00CA1453">
        <w:rPr>
          <w:rFonts w:ascii="Times New Roman" w:hAnsi="Times New Roman" w:cs="Times New Roman" w:hint="eastAsia"/>
        </w:rPr>
        <w:t xml:space="preserve">helpful to </w:t>
      </w:r>
      <w:r w:rsidR="00CA1453">
        <w:rPr>
          <w:rFonts w:ascii="Times New Roman" w:hAnsi="Times New Roman" w:cs="Times New Roman"/>
        </w:rPr>
        <w:t>make</w:t>
      </w:r>
      <w:r w:rsidR="00CA1453">
        <w:rPr>
          <w:rFonts w:ascii="Times New Roman" w:hAnsi="Times New Roman" w:cs="Times New Roman" w:hint="eastAsia"/>
        </w:rPr>
        <w:t xml:space="preserve"> much progress.</w:t>
      </w:r>
      <w:r w:rsidR="00E07384">
        <w:rPr>
          <w:rFonts w:ascii="Times New Roman" w:hAnsi="Times New Roman" w:cs="Times New Roman" w:hint="eastAsia"/>
        </w:rPr>
        <w:t xml:space="preserve"> Whether how tough or dull topic it is, </w:t>
      </w:r>
      <w:r w:rsidR="007E7E99">
        <w:rPr>
          <w:rFonts w:ascii="Times New Roman" w:hAnsi="Times New Roman" w:cs="Times New Roman" w:hint="eastAsia"/>
        </w:rPr>
        <w:br/>
      </w:r>
    </w:p>
    <w:sectPr w:rsidR="003D2F30" w:rsidRPr="00D2055D" w:rsidSect="00EA01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2F30"/>
    <w:rsid w:val="00013061"/>
    <w:rsid w:val="000652CE"/>
    <w:rsid w:val="000947DE"/>
    <w:rsid w:val="000A182F"/>
    <w:rsid w:val="000C2B7B"/>
    <w:rsid w:val="0011700A"/>
    <w:rsid w:val="001725EB"/>
    <w:rsid w:val="00287588"/>
    <w:rsid w:val="0031200A"/>
    <w:rsid w:val="003A178D"/>
    <w:rsid w:val="003D2F30"/>
    <w:rsid w:val="004354D7"/>
    <w:rsid w:val="004F79C2"/>
    <w:rsid w:val="005A0F5B"/>
    <w:rsid w:val="00621D57"/>
    <w:rsid w:val="006D463D"/>
    <w:rsid w:val="007510EE"/>
    <w:rsid w:val="007C5B82"/>
    <w:rsid w:val="007E7E99"/>
    <w:rsid w:val="008B07F0"/>
    <w:rsid w:val="008F4D6F"/>
    <w:rsid w:val="00931330"/>
    <w:rsid w:val="009E6CE4"/>
    <w:rsid w:val="00A30C47"/>
    <w:rsid w:val="00B33A8A"/>
    <w:rsid w:val="00C00BC5"/>
    <w:rsid w:val="00CA1453"/>
    <w:rsid w:val="00CB1F05"/>
    <w:rsid w:val="00D2055D"/>
    <w:rsid w:val="00D75CBC"/>
    <w:rsid w:val="00DC41A5"/>
    <w:rsid w:val="00DF4EAD"/>
    <w:rsid w:val="00E07384"/>
    <w:rsid w:val="00EA0131"/>
    <w:rsid w:val="00EA7FB3"/>
    <w:rsid w:val="00EB64ED"/>
    <w:rsid w:val="00EC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3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AC47-ECC0-4A91-B471-CF80AA74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2010-10-13T16:29:00Z</dcterms:created>
  <dcterms:modified xsi:type="dcterms:W3CDTF">2010-10-13T16:59:00Z</dcterms:modified>
</cp:coreProperties>
</file>